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23A9" w14:textId="2BEB62CC" w:rsidR="0095216E" w:rsidRDefault="00EC2ECF" w:rsidP="009100BE">
      <w:pPr>
        <w:tabs>
          <w:tab w:val="left" w:pos="2415"/>
        </w:tabs>
        <w:rPr>
          <w:sz w:val="72"/>
          <w:szCs w:val="52"/>
        </w:rPr>
      </w:pPr>
      <w:r w:rsidRPr="009015BE">
        <w:rPr>
          <w:noProof/>
          <w:sz w:val="72"/>
          <w:szCs w:val="52"/>
        </w:rPr>
        <w:drawing>
          <wp:anchor distT="0" distB="0" distL="114300" distR="114300" simplePos="0" relativeHeight="251658240" behindDoc="1" locked="0" layoutInCell="1" allowOverlap="1" wp14:anchorId="14A42C3A" wp14:editId="003A03EE">
            <wp:simplePos x="0" y="0"/>
            <wp:positionH relativeFrom="column">
              <wp:posOffset>6012180</wp:posOffset>
            </wp:positionH>
            <wp:positionV relativeFrom="page">
              <wp:posOffset>114300</wp:posOffset>
            </wp:positionV>
            <wp:extent cx="846797"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sidR="0095216E">
        <w:rPr>
          <w:noProof/>
          <w:sz w:val="72"/>
          <w:szCs w:val="52"/>
        </w:rPr>
        <mc:AlternateContent>
          <mc:Choice Requires="wps">
            <w:drawing>
              <wp:anchor distT="0" distB="0" distL="114300" distR="114300" simplePos="0" relativeHeight="251663360" behindDoc="0" locked="0" layoutInCell="1" allowOverlap="1" wp14:anchorId="3BFCBE45" wp14:editId="252FEE49">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BE45" id="_x0000_t202" coordsize="21600,21600" o:spt="202" path="m,l,21600r21600,l21600,xe">
                <v:stroke joinstyle="miter"/>
                <v:path gradientshapeok="t" o:connecttype="rect"/>
              </v:shapetype>
              <v:shape id="Text Box 10" o:spid="_x0000_s1026" type="#_x0000_t202" style="position:absolute;margin-left:-53.1pt;margin-top:-32.25pt;width:197.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" filled="f" stroked="f" strokeweight=".5pt">
                <v:textbox>
                  <w:txbxContent>
                    <w:p w14:paraId="7DE72D95" w14:textId="0A139A91" w:rsidR="0095216E" w:rsidRPr="0095216E" w:rsidRDefault="002E64A8">
                      <w:pPr>
                        <w:rPr>
                          <w:sz w:val="52"/>
                          <w:szCs w:val="44"/>
                          <w:lang w:bidi="ar-IQ"/>
                        </w:rPr>
                      </w:pPr>
                      <w:r>
                        <w:rPr>
                          <w:rFonts w:hint="cs"/>
                          <w:sz w:val="52"/>
                          <w:szCs w:val="44"/>
                          <w:rtl/>
                          <w:lang w:bidi="ar-IQ"/>
                        </w:rPr>
                        <w:t xml:space="preserve">كلية النور الجامعة </w:t>
                      </w:r>
                    </w:p>
                  </w:txbxContent>
                </v:textbox>
              </v:shape>
            </w:pict>
          </mc:Fallback>
        </mc:AlternateContent>
      </w:r>
    </w:p>
    <w:p w14:paraId="726A62C8" w14:textId="77777777" w:rsidR="00EC2ECF" w:rsidRDefault="00EC2ECF" w:rsidP="0095216E">
      <w:pPr>
        <w:rPr>
          <w:sz w:val="72"/>
          <w:szCs w:val="52"/>
          <w:rtl/>
        </w:rPr>
      </w:pPr>
    </w:p>
    <w:p w14:paraId="765C8FA2" w14:textId="75F66AEC" w:rsidR="00EC2ECF" w:rsidRDefault="00EC2ECF" w:rsidP="0095216E">
      <w:pPr>
        <w:rPr>
          <w:sz w:val="72"/>
          <w:szCs w:val="52"/>
          <w:rtl/>
        </w:rPr>
      </w:pPr>
    </w:p>
    <w:p w14:paraId="23515563" w14:textId="483F5D23" w:rsidR="00D077E9" w:rsidRDefault="0095216E" w:rsidP="00D70D02">
      <w:pPr>
        <w:rPr>
          <w:sz w:val="72"/>
          <w:szCs w:val="52"/>
          <w:rtl/>
          <w:lang w:bidi="ar-IQ"/>
        </w:rPr>
      </w:pPr>
      <w:r>
        <w:rPr>
          <w:rFonts w:hint="cs"/>
          <w:noProof/>
          <w:sz w:val="72"/>
          <w:szCs w:val="52"/>
          <w:rtl/>
        </w:rPr>
        <mc:AlternateContent>
          <mc:Choice Requires="wps">
            <w:drawing>
              <wp:anchor distT="0" distB="0" distL="114300" distR="114300" simplePos="0" relativeHeight="251661312" behindDoc="0" locked="0" layoutInCell="1" allowOverlap="1" wp14:anchorId="5F43C44C" wp14:editId="592A0D8E">
                <wp:simplePos x="0" y="0"/>
                <wp:positionH relativeFrom="column">
                  <wp:posOffset>2440306</wp:posOffset>
                </wp:positionH>
                <wp:positionV relativeFrom="paragraph">
                  <wp:posOffset>123190</wp:posOffset>
                </wp:positionV>
                <wp:extent cx="4277360" cy="5324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7360"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11C46" w14:textId="77777777" w:rsidR="0084563C" w:rsidRPr="00A30079" w:rsidRDefault="0084563C" w:rsidP="00A30079">
                            <w:pPr>
                              <w:bidi/>
                              <w:jc w:val="lowKashida"/>
                              <w:rPr>
                                <w:rFonts w:ascii="Arial" w:hAnsi="Arial" w:cs="Arial"/>
                                <w:b w:val="0"/>
                                <w:bCs/>
                                <w:sz w:val="52"/>
                                <w:szCs w:val="52"/>
                              </w:rPr>
                            </w:pPr>
                            <w:r w:rsidRPr="00A30079">
                              <w:rPr>
                                <w:rFonts w:ascii="Arial" w:hAnsi="Arial" w:cs="Arial"/>
                                <w:b w:val="0"/>
                                <w:bCs/>
                                <w:sz w:val="52"/>
                                <w:szCs w:val="52"/>
                                <w:rtl/>
                                <w:lang w:bidi="ar-IQ"/>
                              </w:rPr>
                              <w:t>ليس هناك بلد في العالم لا يعاني بشكل مباشر من الآثار الخطيرة الناجمة عن تغير المناخ. ولا تزال انبعاثات غازات الاحتباس الحراري في ارتفاع، فهي اليوم أعلى بنسبة 50 في المائة من مستوياتها في عام 1990. وعلاوة على ذلك، يسبب الاحترار العالمي تغييرات طويلة الأمد في نظامنا المناخي، مما يهدد بعواقب لا رجعة فيها إذا لم نتخذ اليوم ما يلزم من إجراءات التخفيف والتكيف.</w:t>
                            </w:r>
                          </w:p>
                          <w:p w14:paraId="6CA6BDDE" w14:textId="77777777" w:rsidR="0095216E" w:rsidRPr="0095216E" w:rsidRDefault="0095216E" w:rsidP="0084563C">
                            <w:pPr>
                              <w:bidi/>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7" type="#_x0000_t202" style="position:absolute;margin-left:192.15pt;margin-top:9.7pt;width:336.8pt;height:4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" filled="f" stroked="f" strokeweight=".5pt">
                <v:textbox>
                  <w:txbxContent>
                    <w:p w14:paraId="0DB11C46" w14:textId="77777777" w:rsidR="0084563C" w:rsidRPr="00A30079" w:rsidRDefault="0084563C" w:rsidP="00A30079">
                      <w:pPr>
                        <w:bidi/>
                        <w:jc w:val="lowKashida"/>
                        <w:rPr>
                          <w:rFonts w:ascii="Arial" w:hAnsi="Arial" w:cs="Arial"/>
                          <w:b w:val="0"/>
                          <w:bCs/>
                          <w:sz w:val="52"/>
                          <w:szCs w:val="52"/>
                        </w:rPr>
                      </w:pPr>
                      <w:r w:rsidRPr="00A30079">
                        <w:rPr>
                          <w:rFonts w:ascii="Arial" w:hAnsi="Arial" w:cs="Arial"/>
                          <w:b w:val="0"/>
                          <w:bCs/>
                          <w:sz w:val="52"/>
                          <w:szCs w:val="52"/>
                          <w:rtl/>
                          <w:lang w:bidi="ar-IQ"/>
                        </w:rPr>
                        <w:t>ليس هناك بلد في العالم لا يعاني بشكل مباشر من الآثار الخطيرة الناجمة عن تغير المناخ. ولا تزال انبعاثات غازات الاحتباس الحراري في ارتفاع، فهي اليوم أعلى بنسبة 50 في المائة من مستوياتها في عام 1990. وعلاوة على ذلك، يسبب الاحترار العالمي تغييرات طويلة الأمد في نظامنا المناخي، مما يهدد بعواقب لا رجعة فيها إذا لم نتخذ اليوم ما يلزم من إجراءات التخفيف والتكيف.</w:t>
                      </w:r>
                    </w:p>
                    <w:p w14:paraId="6CA6BDDE" w14:textId="77777777" w:rsidR="0095216E" w:rsidRPr="0095216E" w:rsidRDefault="0095216E" w:rsidP="0084563C">
                      <w:pPr>
                        <w:bidi/>
                        <w:rPr>
                          <w14:textOutline w14:w="9525" w14:cap="rnd" w14:cmpd="sng" w14:algn="ctr">
                            <w14:noFill/>
                            <w14:prstDash w14:val="solid"/>
                            <w14:bevel/>
                          </w14:textOutline>
                        </w:rPr>
                      </w:pPr>
                    </w:p>
                  </w:txbxContent>
                </v:textbox>
              </v:shape>
            </w:pict>
          </mc:Fallback>
        </mc:AlternateContent>
      </w:r>
      <w:r>
        <w:rPr>
          <w:noProof/>
          <w:sz w:val="72"/>
          <w:szCs w:val="52"/>
          <w:rtl/>
        </w:rPr>
        <mc:AlternateContent>
          <mc:Choice Requires="wps">
            <w:drawing>
              <wp:anchor distT="0" distB="0" distL="114300" distR="114300" simplePos="0" relativeHeight="251662336" behindDoc="0" locked="0" layoutInCell="1" allowOverlap="1" wp14:anchorId="4A702FC5" wp14:editId="6D0625FC">
                <wp:simplePos x="0" y="0"/>
                <wp:positionH relativeFrom="column">
                  <wp:posOffset>1905</wp:posOffset>
                </wp:positionH>
                <wp:positionV relativeFrom="paragraph">
                  <wp:posOffset>123190</wp:posOffset>
                </wp:positionV>
                <wp:extent cx="2438400" cy="484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1276A" w14:textId="491559E7" w:rsidR="0095216E" w:rsidRDefault="00E44611" w:rsidP="00401342">
                            <w:pPr>
                              <w:ind w:left="-360" w:right="-996"/>
                            </w:pPr>
                            <w:r>
                              <w:rPr>
                                <w:noProof/>
                              </w:rPr>
                              <w:drawing>
                                <wp:inline distT="0" distB="0" distL="0" distR="0" wp14:anchorId="5326C3FD" wp14:editId="617C0807">
                                  <wp:extent cx="2457450" cy="4086225"/>
                                  <wp:effectExtent l="0" t="0" r="0" b="952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0">
                                            <a:extLst>
                                              <a:ext uri="{28A0092B-C50C-407E-A947-70E740481C1C}">
                                                <a14:useLocalDpi xmlns:a14="http://schemas.microsoft.com/office/drawing/2010/main" val="0"/>
                                              </a:ext>
                                            </a:extLst>
                                          </a:blip>
                                          <a:stretch>
                                            <a:fillRect/>
                                          </a:stretch>
                                        </pic:blipFill>
                                        <pic:spPr>
                                          <a:xfrm>
                                            <a:off x="0" y="0"/>
                                            <a:ext cx="2457450" cy="4086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2FC5" id="Text Box 7" o:spid="_x0000_s1028" type="#_x0000_t202" style="position:absolute;margin-left:.15pt;margin-top:9.7pt;width:192pt;height:3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" filled="f" stroked="f" strokeweight=".5pt">
                <v:textbox>
                  <w:txbxContent>
                    <w:p w14:paraId="3881276A" w14:textId="491559E7" w:rsidR="0095216E" w:rsidRDefault="00E44611" w:rsidP="00401342">
                      <w:pPr>
                        <w:ind w:left="-360" w:right="-996"/>
                      </w:pPr>
                      <w:r>
                        <w:rPr>
                          <w:noProof/>
                        </w:rPr>
                        <w:drawing>
                          <wp:inline distT="0" distB="0" distL="0" distR="0" wp14:anchorId="5326C3FD" wp14:editId="617C0807">
                            <wp:extent cx="2457450" cy="4086225"/>
                            <wp:effectExtent l="0" t="0" r="0" b="952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1">
                                      <a:extLst>
                                        <a:ext uri="{28A0092B-C50C-407E-A947-70E740481C1C}">
                                          <a14:useLocalDpi xmlns:a14="http://schemas.microsoft.com/office/drawing/2010/main" val="0"/>
                                        </a:ext>
                                      </a:extLst>
                                    </a:blip>
                                    <a:stretch>
                                      <a:fillRect/>
                                    </a:stretch>
                                  </pic:blipFill>
                                  <pic:spPr>
                                    <a:xfrm>
                                      <a:off x="0" y="0"/>
                                      <a:ext cx="2457450" cy="4086225"/>
                                    </a:xfrm>
                                    <a:prstGeom prst="rect">
                                      <a:avLst/>
                                    </a:prstGeom>
                                  </pic:spPr>
                                </pic:pic>
                              </a:graphicData>
                            </a:graphic>
                          </wp:inline>
                        </w:drawing>
                      </w:r>
                    </w:p>
                  </w:txbxContent>
                </v:textbox>
              </v:shape>
            </w:pict>
          </mc:Fallback>
        </mc:AlternateContent>
      </w:r>
      <w:r w:rsidR="004923F0">
        <w:rPr>
          <w:rFonts w:hint="cs"/>
          <w:sz w:val="72"/>
          <w:szCs w:val="52"/>
          <w:rtl/>
        </w:rPr>
        <w:t xml:space="preserve">                     </w:t>
      </w:r>
    </w:p>
    <w:p w14:paraId="550C3D59" w14:textId="52B1155A" w:rsidR="0095216E" w:rsidRDefault="0095216E" w:rsidP="00D70D02">
      <w:pPr>
        <w:rPr>
          <w:sz w:val="72"/>
          <w:szCs w:val="52"/>
          <w:rtl/>
        </w:rPr>
      </w:pPr>
    </w:p>
    <w:p w14:paraId="2AF3EC4B" w14:textId="31E64749" w:rsidR="0095216E" w:rsidRDefault="0095216E" w:rsidP="00D70D02">
      <w:pPr>
        <w:rPr>
          <w:sz w:val="72"/>
          <w:szCs w:val="52"/>
          <w:rtl/>
        </w:rPr>
      </w:pPr>
    </w:p>
    <w:p w14:paraId="6ABCC8E5" w14:textId="77777777" w:rsidR="0095216E" w:rsidRDefault="0095216E" w:rsidP="00D70D02">
      <w:pPr>
        <w:rPr>
          <w:sz w:val="72"/>
          <w:szCs w:val="52"/>
          <w:rtl/>
        </w:rPr>
      </w:pPr>
    </w:p>
    <w:p w14:paraId="6773D640" w14:textId="77777777" w:rsidR="0095216E" w:rsidRDefault="0095216E" w:rsidP="00D70D02">
      <w:pPr>
        <w:rPr>
          <w:sz w:val="72"/>
          <w:szCs w:val="52"/>
          <w:rtl/>
        </w:rPr>
      </w:pPr>
    </w:p>
    <w:p w14:paraId="61EF4604" w14:textId="77777777" w:rsidR="0095216E" w:rsidRDefault="0095216E" w:rsidP="00D70D02">
      <w:pPr>
        <w:rPr>
          <w:sz w:val="72"/>
          <w:szCs w:val="52"/>
          <w:rtl/>
        </w:rPr>
      </w:pPr>
    </w:p>
    <w:p w14:paraId="335DEF74" w14:textId="77777777" w:rsidR="0095216E" w:rsidRDefault="0095216E" w:rsidP="00D70D02">
      <w:pPr>
        <w:rPr>
          <w:sz w:val="72"/>
          <w:szCs w:val="52"/>
          <w:rtl/>
        </w:rPr>
      </w:pPr>
    </w:p>
    <w:p w14:paraId="35B8137A" w14:textId="77777777" w:rsidR="0095216E" w:rsidRDefault="0095216E" w:rsidP="00D70D02">
      <w:pPr>
        <w:rPr>
          <w:sz w:val="72"/>
          <w:szCs w:val="52"/>
          <w:rtl/>
        </w:rPr>
      </w:pPr>
    </w:p>
    <w:p w14:paraId="71CFFD18" w14:textId="77777777" w:rsidR="0095216E" w:rsidRDefault="0095216E" w:rsidP="00D70D02">
      <w:pPr>
        <w:rPr>
          <w:sz w:val="72"/>
          <w:szCs w:val="52"/>
          <w:rtl/>
        </w:rPr>
      </w:pPr>
    </w:p>
    <w:p w14:paraId="532D7063" w14:textId="7FA88637" w:rsidR="00EC2ECF" w:rsidRDefault="00EC2ECF" w:rsidP="00D70D02">
      <w:pPr>
        <w:rPr>
          <w:sz w:val="72"/>
          <w:szCs w:val="52"/>
        </w:rPr>
      </w:pPr>
    </w:p>
    <w:p w14:paraId="22043600" w14:textId="77777777" w:rsidR="00EC2ECF" w:rsidRPr="00EC2ECF" w:rsidRDefault="00EC2ECF" w:rsidP="00EC2ECF">
      <w:pPr>
        <w:rPr>
          <w:sz w:val="72"/>
          <w:szCs w:val="52"/>
        </w:rPr>
      </w:pPr>
    </w:p>
    <w:p w14:paraId="6DCAD7DC" w14:textId="77777777" w:rsidR="00EC2ECF" w:rsidRPr="00EC2ECF" w:rsidRDefault="00EC2ECF" w:rsidP="00EC2ECF">
      <w:pPr>
        <w:rPr>
          <w:sz w:val="72"/>
          <w:szCs w:val="52"/>
        </w:rPr>
      </w:pPr>
    </w:p>
    <w:p w14:paraId="682D35CE" w14:textId="77777777" w:rsidR="00774815" w:rsidRDefault="00774815" w:rsidP="00774815">
      <w:pPr>
        <w:jc w:val="lowKashida"/>
        <w:rPr>
          <w:sz w:val="72"/>
          <w:szCs w:val="52"/>
          <w:rtl/>
        </w:rPr>
      </w:pPr>
    </w:p>
    <w:p w14:paraId="16DC8E50" w14:textId="77777777" w:rsidR="00774815" w:rsidRDefault="00774815" w:rsidP="00774815">
      <w:pPr>
        <w:tabs>
          <w:tab w:val="left" w:pos="8775"/>
        </w:tabs>
        <w:bidi/>
        <w:jc w:val="lowKashida"/>
        <w:rPr>
          <w:rFonts w:ascii="Segoe UI Historic" w:hAnsi="Segoe UI Historic" w:cs="Times New Roman" w:hint="cs"/>
          <w:color w:val="050505"/>
          <w:sz w:val="40"/>
          <w:szCs w:val="40"/>
          <w:shd w:val="clear" w:color="auto" w:fill="FFFFFF"/>
          <w:rtl/>
          <w:lang w:bidi="ar-IQ"/>
        </w:rPr>
      </w:pPr>
    </w:p>
    <w:p w14:paraId="29761001" w14:textId="39E810E2" w:rsidR="00774815" w:rsidRPr="00874CAC" w:rsidRDefault="00774815" w:rsidP="00774815">
      <w:pPr>
        <w:tabs>
          <w:tab w:val="left" w:pos="8775"/>
        </w:tabs>
        <w:bidi/>
        <w:jc w:val="lowKashida"/>
        <w:rPr>
          <w:b w:val="0"/>
          <w:bCs/>
          <w:sz w:val="44"/>
          <w:szCs w:val="44"/>
          <w:rtl/>
        </w:rPr>
      </w:pPr>
      <w:r w:rsidRPr="00874CAC">
        <w:rPr>
          <w:rFonts w:ascii="Segoe UI Historic" w:hAnsi="Segoe UI Historic" w:cs="Times New Roman" w:hint="cs"/>
          <w:b w:val="0"/>
          <w:bCs/>
          <w:color w:val="050505"/>
          <w:sz w:val="40"/>
          <w:szCs w:val="40"/>
          <w:shd w:val="clear" w:color="auto" w:fill="FFFFFF"/>
          <w:rtl/>
        </w:rPr>
        <w:t xml:space="preserve">تزامنا مع بدء العام الدراسي الجديد ومع بدء موسم زراعة الأعشاب الطبية استضافت كلية النور الجامعة وفدا من مديرية زراعة نينوى في موقعها في الشلالات للتباحث والتحاور في هذا الموضوع مع بدء انشاء معشب الكلية الذي يخدم حركة البحث العلمي والتدريس في اختصاص الصيدلة والاختصاصات القريبة وقد حضر اللقاء عن كلية النور الجامعة الأستاذ الدكتور عصام حمو رئيس قسم الصيدلة في الكلية والأستاذ الدكتور باسل محمد يحيى المختص في علم الادوية في كلية النور والعميد الأسبق لكلية الصيدلة في جامعة الموصل في اطار عزمها على انشاء اول معشب كبير مخصص لخدمة البحوث العلمية لقسم الصيدلة والاقسام العلمية </w:t>
      </w:r>
      <w:proofErr w:type="spellStart"/>
      <w:r w:rsidRPr="00874CAC">
        <w:rPr>
          <w:rFonts w:ascii="Segoe UI Historic" w:hAnsi="Segoe UI Historic" w:cs="Times New Roman" w:hint="cs"/>
          <w:b w:val="0"/>
          <w:bCs/>
          <w:color w:val="050505"/>
          <w:sz w:val="40"/>
          <w:szCs w:val="40"/>
          <w:shd w:val="clear" w:color="auto" w:fill="FFFFFF"/>
          <w:rtl/>
        </w:rPr>
        <w:t>المحايثة</w:t>
      </w:r>
      <w:proofErr w:type="spellEnd"/>
      <w:r w:rsidRPr="00874CAC">
        <w:rPr>
          <w:rFonts w:ascii="Segoe UI Historic" w:hAnsi="Segoe UI Historic" w:cs="Times New Roman" w:hint="cs"/>
          <w:b w:val="0"/>
          <w:bCs/>
          <w:color w:val="050505"/>
          <w:sz w:val="40"/>
          <w:szCs w:val="40"/>
          <w:shd w:val="clear" w:color="auto" w:fill="FFFFFF"/>
          <w:rtl/>
        </w:rPr>
        <w:t xml:space="preserve"> وسيتم اكمال المعشب بالتعاون مع مديرية زراعة </w:t>
      </w:r>
      <w:proofErr w:type="gramStart"/>
      <w:r w:rsidRPr="00874CAC">
        <w:rPr>
          <w:rFonts w:ascii="Segoe UI Historic" w:hAnsi="Segoe UI Historic" w:cs="Times New Roman" w:hint="cs"/>
          <w:b w:val="0"/>
          <w:bCs/>
          <w:color w:val="050505"/>
          <w:sz w:val="40"/>
          <w:szCs w:val="40"/>
          <w:shd w:val="clear" w:color="auto" w:fill="FFFFFF"/>
          <w:rtl/>
        </w:rPr>
        <w:t>نينوى .</w:t>
      </w:r>
      <w:proofErr w:type="gramEnd"/>
      <w:r w:rsidRPr="00874CAC">
        <w:rPr>
          <w:rFonts w:ascii="Segoe UI Historic" w:hAnsi="Segoe UI Historic" w:cs="Times New Roman" w:hint="cs"/>
          <w:b w:val="0"/>
          <w:bCs/>
          <w:color w:val="050505"/>
          <w:sz w:val="40"/>
          <w:szCs w:val="40"/>
          <w:shd w:val="clear" w:color="auto" w:fill="FFFFFF"/>
          <w:rtl/>
        </w:rPr>
        <w:t xml:space="preserve"> التي أبدت تعاونا رائعا وتجاوبا كبيرا مع فكرة المعشب بوصفه اول واكبر معشب يتم انشاؤه في قطاع التعليم العالي في نينوى وعلى طريق التعاون الجاد تجول الفريق الزراعي في ارجاء المعشب واطلع أيضا على الموقع المخصص للمنحل المجاور </w:t>
      </w:r>
      <w:proofErr w:type="gramStart"/>
      <w:r w:rsidRPr="00874CAC">
        <w:rPr>
          <w:rFonts w:ascii="Segoe UI Historic" w:hAnsi="Segoe UI Historic" w:cs="Times New Roman" w:hint="cs"/>
          <w:b w:val="0"/>
          <w:bCs/>
          <w:color w:val="050505"/>
          <w:sz w:val="40"/>
          <w:szCs w:val="40"/>
          <w:shd w:val="clear" w:color="auto" w:fill="FFFFFF"/>
          <w:rtl/>
        </w:rPr>
        <w:t>له .</w:t>
      </w:r>
      <w:proofErr w:type="gramEnd"/>
      <w:r w:rsidRPr="00874CAC">
        <w:rPr>
          <w:rFonts w:ascii="Segoe UI Historic" w:hAnsi="Segoe UI Historic" w:cs="Times New Roman" w:hint="cs"/>
          <w:b w:val="0"/>
          <w:bCs/>
          <w:color w:val="050505"/>
          <w:sz w:val="40"/>
          <w:szCs w:val="40"/>
          <w:shd w:val="clear" w:color="auto" w:fill="FFFFFF"/>
          <w:rtl/>
        </w:rPr>
        <w:t xml:space="preserve"> وتم الاتفاق على تكرار الزيارات لتحديد اجناس وأنواع الأعشاب الطبية المزمع زراعتها واكثارها وتوفير شتلاتها في المواعيد المحددة</w:t>
      </w:r>
      <w:r w:rsidRPr="00874CAC">
        <w:rPr>
          <w:rFonts w:ascii="Segoe UI Historic" w:hAnsi="Segoe UI Historic" w:cs="Times New Roman" w:hint="cs"/>
          <w:b w:val="0"/>
          <w:bCs/>
          <w:color w:val="050505"/>
          <w:sz w:val="44"/>
          <w:szCs w:val="44"/>
          <w:shd w:val="clear" w:color="auto" w:fill="FFFFFF"/>
          <w:rtl/>
        </w:rPr>
        <w:t xml:space="preserve">. </w:t>
      </w:r>
    </w:p>
    <w:p w14:paraId="7F6410B1" w14:textId="48B2E65F" w:rsidR="000E68E5" w:rsidRDefault="00774815" w:rsidP="00774815">
      <w:pPr>
        <w:pStyle w:val="ac"/>
        <w:tabs>
          <w:tab w:val="left" w:pos="3011"/>
        </w:tabs>
        <w:ind w:left="-412"/>
        <w:jc w:val="lowKashida"/>
        <w:rPr>
          <w:sz w:val="48"/>
          <w:szCs w:val="48"/>
          <w:rtl/>
        </w:rPr>
      </w:pPr>
      <w:r>
        <w:rPr>
          <w:noProof/>
        </w:rPr>
        <w:drawing>
          <wp:inline distT="0" distB="0" distL="0" distR="0" wp14:anchorId="123C9C43" wp14:editId="10B915D1">
            <wp:extent cx="6879376" cy="1840230"/>
            <wp:effectExtent l="0" t="0" r="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1798" cy="1840878"/>
                    </a:xfrm>
                    <a:prstGeom prst="rect">
                      <a:avLst/>
                    </a:prstGeom>
                    <a:noFill/>
                    <a:ln>
                      <a:noFill/>
                    </a:ln>
                  </pic:spPr>
                </pic:pic>
              </a:graphicData>
            </a:graphic>
          </wp:inline>
        </w:drawing>
      </w:r>
    </w:p>
    <w:p w14:paraId="2BEB82BF" w14:textId="77777777" w:rsidR="000E68E5" w:rsidRPr="006F0C40" w:rsidRDefault="000E68E5" w:rsidP="000E68E5">
      <w:pPr>
        <w:pStyle w:val="ac"/>
        <w:tabs>
          <w:tab w:val="left" w:pos="3011"/>
        </w:tabs>
        <w:ind w:left="-625"/>
        <w:jc w:val="lowKashida"/>
        <w:rPr>
          <w:sz w:val="48"/>
          <w:szCs w:val="48"/>
          <w:rtl/>
          <w:lang w:bidi="ar-IQ"/>
        </w:rPr>
      </w:pPr>
    </w:p>
    <w:sectPr w:rsidR="000E68E5" w:rsidRPr="006F0C40" w:rsidSect="00DF027C">
      <w:headerReference w:type="default" r:id="rId13"/>
      <w:footerReference w:type="default" r:id="rId14"/>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B09E" w14:textId="77777777" w:rsidR="002721DF" w:rsidRDefault="002721DF">
      <w:r>
        <w:separator/>
      </w:r>
    </w:p>
    <w:p w14:paraId="72C65EBC" w14:textId="77777777" w:rsidR="002721DF" w:rsidRDefault="002721DF"/>
  </w:endnote>
  <w:endnote w:type="continuationSeparator" w:id="0">
    <w:p w14:paraId="4541F299" w14:textId="77777777" w:rsidR="002721DF" w:rsidRDefault="002721DF">
      <w:r>
        <w:continuationSeparator/>
      </w:r>
    </w:p>
    <w:p w14:paraId="0E04A55C" w14:textId="77777777" w:rsidR="002721DF" w:rsidRDefault="00272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a7"/>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A523" w14:textId="77777777" w:rsidR="002721DF" w:rsidRDefault="002721DF">
      <w:r>
        <w:separator/>
      </w:r>
    </w:p>
    <w:p w14:paraId="18D6EE35" w14:textId="77777777" w:rsidR="002721DF" w:rsidRDefault="002721DF"/>
  </w:footnote>
  <w:footnote w:type="continuationSeparator" w:id="0">
    <w:p w14:paraId="4545E946" w14:textId="77777777" w:rsidR="002721DF" w:rsidRDefault="002721DF">
      <w:r>
        <w:continuationSeparator/>
      </w:r>
    </w:p>
    <w:p w14:paraId="2613015E" w14:textId="77777777" w:rsidR="002721DF" w:rsidRDefault="00272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73E433B0" w:rsidR="00D077E9" w:rsidRPr="009015BE" w:rsidRDefault="0084563C" w:rsidP="009015BE">
    <w:pPr>
      <w:pStyle w:val="a6"/>
      <w:jc w:val="center"/>
      <w:rPr>
        <w:sz w:val="56"/>
        <w:szCs w:val="48"/>
      </w:rPr>
    </w:pPr>
    <w:r w:rsidRPr="009015BE">
      <w:rPr>
        <w:noProof/>
        <w:sz w:val="56"/>
        <w:szCs w:val="48"/>
      </w:rPr>
      <mc:AlternateContent>
        <mc:Choice Requires="wps">
          <w:drawing>
            <wp:anchor distT="0" distB="0" distL="114300" distR="114300" simplePos="0" relativeHeight="251661312" behindDoc="0" locked="0" layoutInCell="1" allowOverlap="1" wp14:anchorId="720F5BFB" wp14:editId="63072976">
              <wp:simplePos x="0" y="0"/>
              <wp:positionH relativeFrom="column">
                <wp:posOffset>-786765</wp:posOffset>
              </wp:positionH>
              <wp:positionV relativeFrom="paragraph">
                <wp:posOffset>76200</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29" type="#_x0000_t202" style="position:absolute;left:0;text-align:left;margin-left:-61.95pt;margin-top:6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" filled="f" stroked="f">
              <v:textbox>
                <w:txbxContent>
                  <w:p w14:paraId="55FA3486" w14:textId="77777777" w:rsidR="0095216E" w:rsidRDefault="0095216E">
                    <w:pPr>
                      <w:rPr>
                        <w:lang w:bidi="ar-IQ"/>
                      </w:rPr>
                    </w:pPr>
                  </w:p>
                </w:txbxContent>
              </v:textbox>
            </v:shape>
          </w:pict>
        </mc:Fallback>
      </mc:AlternateContent>
    </w:r>
    <w:r w:rsidR="002E64A8" w:rsidRPr="009015BE">
      <w:rPr>
        <w:noProof/>
        <w:sz w:val="56"/>
        <w:szCs w:val="48"/>
      </w:rPr>
      <mc:AlternateContent>
        <mc:Choice Requires="wps">
          <w:drawing>
            <wp:anchor distT="0" distB="0" distL="118745" distR="118745" simplePos="0" relativeHeight="251659264" behindDoc="1" locked="0" layoutInCell="1" allowOverlap="0" wp14:anchorId="065BE0A1" wp14:editId="101686FE">
              <wp:simplePos x="0" y="0"/>
              <wp:positionH relativeFrom="margin">
                <wp:posOffset>173355</wp:posOffset>
              </wp:positionH>
              <wp:positionV relativeFrom="page">
                <wp:posOffset>457200</wp:posOffset>
              </wp:positionV>
              <wp:extent cx="5838825" cy="11049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38825" cy="1104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30CD8" w14:textId="77777777" w:rsidR="0084563C" w:rsidRDefault="0084563C" w:rsidP="0084563C">
                          <w:pPr>
                            <w:pStyle w:val="a6"/>
                            <w:jc w:val="center"/>
                            <w:rPr>
                              <w:caps/>
                              <w:color w:val="FFFFFF" w:themeColor="background1"/>
                              <w:sz w:val="48"/>
                              <w:szCs w:val="48"/>
                              <w:lang w:bidi="ar-IQ"/>
                            </w:rPr>
                          </w:pPr>
                          <w:r w:rsidRPr="00874CAC">
                            <w:rPr>
                              <w:bCs/>
                              <w:color w:val="FFFFFF" w:themeColor="background1"/>
                              <w:sz w:val="48"/>
                              <w:szCs w:val="4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w:t>
                          </w:r>
                          <w:r w:rsidRPr="0084563C">
                            <w:rPr>
                              <w:bCs/>
                              <w:color w:val="FFFFFF" w:themeColor="background1"/>
                              <w:sz w:val="48"/>
                              <w:szCs w:val="4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Climate Action </w:t>
                          </w:r>
                        </w:p>
                        <w:p w14:paraId="44D9D256" w14:textId="54D98D00" w:rsidR="006F0C40" w:rsidRPr="00874CAC" w:rsidRDefault="006F0C40" w:rsidP="0084563C">
                          <w:pPr>
                            <w:pStyle w:val="a6"/>
                            <w:jc w:val="center"/>
                            <w:rPr>
                              <w:b w:val="0"/>
                              <w:bCs/>
                              <w:caps/>
                              <w:color w:val="FFFFFF" w:themeColor="background1"/>
                              <w:sz w:val="48"/>
                              <w:szCs w:val="48"/>
                              <w:rtl/>
                              <w:lang w:bidi="ar-IQ"/>
                            </w:rPr>
                          </w:pPr>
                          <w:r w:rsidRPr="00874CAC">
                            <w:rPr>
                              <w:b w:val="0"/>
                              <w:bCs/>
                              <w:caps/>
                              <w:color w:val="FFFFFF" w:themeColor="background1"/>
                              <w:sz w:val="48"/>
                              <w:szCs w:val="48"/>
                              <w:lang w:bidi="ar-IQ"/>
                            </w:rPr>
                            <w:t xml:space="preserve"> </w:t>
                          </w:r>
                          <w:r w:rsidRPr="00874CAC">
                            <w:rPr>
                              <w:rFonts w:hint="cs"/>
                              <w:b w:val="0"/>
                              <w:bCs/>
                              <w:caps/>
                              <w:color w:val="FFFFFF" w:themeColor="background1"/>
                              <w:sz w:val="48"/>
                              <w:szCs w:val="48"/>
                              <w:rtl/>
                              <w:lang w:bidi="ar-IQ"/>
                            </w:rPr>
                            <w:t xml:space="preserve">13- العمل المناخي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30" style="position:absolute;left:0;text-align:left;margin-left:13.65pt;margin-top:36pt;width:459.75pt;height:8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" o:allowoverlap="f" fillcolor="#024f75 [3204]" stroked="f" strokeweight="2pt">
              <v:textbox>
                <w:txbxContent>
                  <w:p w14:paraId="39030CD8" w14:textId="77777777" w:rsidR="0084563C" w:rsidRDefault="0084563C" w:rsidP="0084563C">
                    <w:pPr>
                      <w:pStyle w:val="a6"/>
                      <w:jc w:val="center"/>
                      <w:rPr>
                        <w:caps/>
                        <w:color w:val="FFFFFF" w:themeColor="background1"/>
                        <w:sz w:val="48"/>
                        <w:szCs w:val="48"/>
                        <w:lang w:bidi="ar-IQ"/>
                      </w:rPr>
                    </w:pPr>
                    <w:r w:rsidRPr="00874CAC">
                      <w:rPr>
                        <w:bCs/>
                        <w:color w:val="FFFFFF" w:themeColor="background1"/>
                        <w:sz w:val="48"/>
                        <w:szCs w:val="4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Organize</w:t>
                    </w:r>
                    <w:r w:rsidRPr="0084563C">
                      <w:rPr>
                        <w:bCs/>
                        <w:color w:val="FFFFFF" w:themeColor="background1"/>
                        <w:sz w:val="48"/>
                        <w:szCs w:val="48"/>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Climate Action </w:t>
                    </w:r>
                  </w:p>
                  <w:p w14:paraId="44D9D256" w14:textId="54D98D00" w:rsidR="006F0C40" w:rsidRPr="00874CAC" w:rsidRDefault="006F0C40" w:rsidP="0084563C">
                    <w:pPr>
                      <w:pStyle w:val="a6"/>
                      <w:jc w:val="center"/>
                      <w:rPr>
                        <w:b w:val="0"/>
                        <w:bCs/>
                        <w:caps/>
                        <w:color w:val="FFFFFF" w:themeColor="background1"/>
                        <w:sz w:val="48"/>
                        <w:szCs w:val="48"/>
                        <w:rtl/>
                        <w:lang w:bidi="ar-IQ"/>
                      </w:rPr>
                    </w:pPr>
                    <w:r w:rsidRPr="00874CAC">
                      <w:rPr>
                        <w:b w:val="0"/>
                        <w:bCs/>
                        <w:caps/>
                        <w:color w:val="FFFFFF" w:themeColor="background1"/>
                        <w:sz w:val="48"/>
                        <w:szCs w:val="48"/>
                        <w:lang w:bidi="ar-IQ"/>
                      </w:rPr>
                      <w:t xml:space="preserve"> </w:t>
                    </w:r>
                    <w:r w:rsidRPr="00874CAC">
                      <w:rPr>
                        <w:rFonts w:hint="cs"/>
                        <w:b w:val="0"/>
                        <w:bCs/>
                        <w:caps/>
                        <w:color w:val="FFFFFF" w:themeColor="background1"/>
                        <w:sz w:val="48"/>
                        <w:szCs w:val="48"/>
                        <w:rtl/>
                        <w:lang w:bidi="ar-IQ"/>
                      </w:rPr>
                      <w:t xml:space="preserve">13- العمل المناخي </w:t>
                    </w:r>
                  </w:p>
                </w:txbxContent>
              </v:textbox>
              <w10:wrap type="square" anchorx="margin" anchory="page"/>
            </v:rect>
          </w:pict>
        </mc:Fallback>
      </mc:AlternateContent>
    </w:r>
    <w:r w:rsidR="009015BE" w:rsidRPr="009015BE">
      <w:rPr>
        <w:rFonts w:hint="cs"/>
        <w:sz w:val="56"/>
        <w:szCs w:val="48"/>
        <w:rtl/>
      </w:rPr>
      <w:t>أهداف التنمية المستدامة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56453"/>
    <w:multiLevelType w:val="hybridMultilevel"/>
    <w:tmpl w:val="0E7ADC6C"/>
    <w:lvl w:ilvl="0" w:tplc="55261D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2482E"/>
    <w:rsid w:val="00026B32"/>
    <w:rsid w:val="00033AFD"/>
    <w:rsid w:val="00050324"/>
    <w:rsid w:val="000A0150"/>
    <w:rsid w:val="000E63C9"/>
    <w:rsid w:val="000E68E5"/>
    <w:rsid w:val="00130E9D"/>
    <w:rsid w:val="00150A6D"/>
    <w:rsid w:val="0016467F"/>
    <w:rsid w:val="00185B35"/>
    <w:rsid w:val="001F2BC8"/>
    <w:rsid w:val="001F5F6B"/>
    <w:rsid w:val="00220C55"/>
    <w:rsid w:val="00243EBC"/>
    <w:rsid w:val="00246A35"/>
    <w:rsid w:val="002527B2"/>
    <w:rsid w:val="0026325A"/>
    <w:rsid w:val="002721DF"/>
    <w:rsid w:val="00284348"/>
    <w:rsid w:val="00287C52"/>
    <w:rsid w:val="002E64A8"/>
    <w:rsid w:val="002F51F5"/>
    <w:rsid w:val="00312137"/>
    <w:rsid w:val="00330359"/>
    <w:rsid w:val="0033762F"/>
    <w:rsid w:val="00342621"/>
    <w:rsid w:val="00366C7E"/>
    <w:rsid w:val="00384EA3"/>
    <w:rsid w:val="003A39A1"/>
    <w:rsid w:val="003C2191"/>
    <w:rsid w:val="003D3863"/>
    <w:rsid w:val="00401342"/>
    <w:rsid w:val="004110DE"/>
    <w:rsid w:val="0044085A"/>
    <w:rsid w:val="004923F0"/>
    <w:rsid w:val="004B21A5"/>
    <w:rsid w:val="005037F0"/>
    <w:rsid w:val="00516A86"/>
    <w:rsid w:val="005275F6"/>
    <w:rsid w:val="00572102"/>
    <w:rsid w:val="005F1BB0"/>
    <w:rsid w:val="0062675C"/>
    <w:rsid w:val="00656C4D"/>
    <w:rsid w:val="006E5716"/>
    <w:rsid w:val="006F0C40"/>
    <w:rsid w:val="007302B3"/>
    <w:rsid w:val="00730733"/>
    <w:rsid w:val="00730E3A"/>
    <w:rsid w:val="00736AAF"/>
    <w:rsid w:val="00765B2A"/>
    <w:rsid w:val="00774815"/>
    <w:rsid w:val="0078177F"/>
    <w:rsid w:val="00783A34"/>
    <w:rsid w:val="007C6B52"/>
    <w:rsid w:val="007D16C5"/>
    <w:rsid w:val="00844091"/>
    <w:rsid w:val="0084563C"/>
    <w:rsid w:val="00862FE4"/>
    <w:rsid w:val="0086389A"/>
    <w:rsid w:val="00874CAC"/>
    <w:rsid w:val="0087605E"/>
    <w:rsid w:val="008B1FEE"/>
    <w:rsid w:val="009015BE"/>
    <w:rsid w:val="00903C32"/>
    <w:rsid w:val="009100BE"/>
    <w:rsid w:val="00916B16"/>
    <w:rsid w:val="009173B9"/>
    <w:rsid w:val="0093335D"/>
    <w:rsid w:val="0093613E"/>
    <w:rsid w:val="00943026"/>
    <w:rsid w:val="0095216E"/>
    <w:rsid w:val="00966B81"/>
    <w:rsid w:val="00974F8B"/>
    <w:rsid w:val="009C7720"/>
    <w:rsid w:val="009D657D"/>
    <w:rsid w:val="00A23AFA"/>
    <w:rsid w:val="00A30079"/>
    <w:rsid w:val="00A31B3E"/>
    <w:rsid w:val="00A532F3"/>
    <w:rsid w:val="00A8489E"/>
    <w:rsid w:val="00AC29F3"/>
    <w:rsid w:val="00B231E5"/>
    <w:rsid w:val="00C02B87"/>
    <w:rsid w:val="00C0644A"/>
    <w:rsid w:val="00C4086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E5D5C"/>
    <w:rsid w:val="00DF027C"/>
    <w:rsid w:val="00E00A32"/>
    <w:rsid w:val="00E01537"/>
    <w:rsid w:val="00E22ACD"/>
    <w:rsid w:val="00E44611"/>
    <w:rsid w:val="00E54992"/>
    <w:rsid w:val="00E620B0"/>
    <w:rsid w:val="00E81B40"/>
    <w:rsid w:val="00EC2ECF"/>
    <w:rsid w:val="00EF555B"/>
    <w:rsid w:val="00F027BB"/>
    <w:rsid w:val="00F11DCF"/>
    <w:rsid w:val="00F162EA"/>
    <w:rsid w:val="00F52D27"/>
    <w:rsid w:val="00F83527"/>
    <w:rsid w:val="00F908E8"/>
    <w:rsid w:val="00FB4929"/>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DF4B8F29-6FBB-4136-8345-5B3BCB46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945"/>
    <w:pPr>
      <w:spacing w:after="0"/>
    </w:pPr>
    <w:rPr>
      <w:rFonts w:eastAsiaTheme="minorEastAsia"/>
      <w:b/>
      <w:color w:val="082A75" w:themeColor="text2"/>
      <w:sz w:val="28"/>
      <w:szCs w:val="22"/>
    </w:rPr>
  </w:style>
  <w:style w:type="paragraph" w:styleId="1">
    <w:name w:val="heading 1"/>
    <w:basedOn w:val="a"/>
    <w:link w:val="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2">
    <w:name w:val="heading 2"/>
    <w:basedOn w:val="a"/>
    <w:next w:val="a"/>
    <w:link w:val="2Char"/>
    <w:uiPriority w:val="4"/>
    <w:qFormat/>
    <w:rsid w:val="00DF027C"/>
    <w:pPr>
      <w:keepNext/>
      <w:spacing w:after="240" w:line="240" w:lineRule="auto"/>
      <w:outlineLvl w:val="1"/>
    </w:pPr>
    <w:rPr>
      <w:rFonts w:eastAsiaTheme="majorEastAsia" w:cstheme="majorBidi"/>
      <w:b w:val="0"/>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character" w:customStyle="1" w:styleId="Char">
    <w:name w:val="نص في بالون Char"/>
    <w:basedOn w:val="a0"/>
    <w:link w:val="a3"/>
    <w:uiPriority w:val="99"/>
    <w:semiHidden/>
    <w:rPr>
      <w:rFonts w:ascii="Tahoma" w:hAnsi="Tahoma" w:cs="Tahoma"/>
      <w:sz w:val="16"/>
      <w:szCs w:val="16"/>
    </w:rPr>
  </w:style>
  <w:style w:type="paragraph" w:styleId="a4">
    <w:name w:val="Title"/>
    <w:basedOn w:val="a"/>
    <w:link w:val="Char0"/>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Char0">
    <w:name w:val="العنوان Char"/>
    <w:basedOn w:val="a0"/>
    <w:link w:val="a4"/>
    <w:uiPriority w:val="1"/>
    <w:rsid w:val="00D86945"/>
    <w:rPr>
      <w:rFonts w:asciiTheme="majorHAnsi" w:eastAsiaTheme="majorEastAsia" w:hAnsiTheme="majorHAnsi" w:cstheme="majorBidi"/>
      <w:b/>
      <w:bCs/>
      <w:color w:val="082A75" w:themeColor="text2"/>
      <w:sz w:val="72"/>
      <w:szCs w:val="52"/>
    </w:rPr>
  </w:style>
  <w:style w:type="paragraph" w:styleId="a5">
    <w:name w:val="Subtitle"/>
    <w:basedOn w:val="a"/>
    <w:link w:val="Char1"/>
    <w:uiPriority w:val="2"/>
    <w:qFormat/>
    <w:rsid w:val="00D86945"/>
    <w:pPr>
      <w:framePr w:hSpace="180" w:wrap="around" w:vAnchor="text" w:hAnchor="margin" w:y="1167"/>
    </w:pPr>
    <w:rPr>
      <w:b w:val="0"/>
      <w:caps/>
      <w:spacing w:val="20"/>
      <w:sz w:val="32"/>
    </w:rPr>
  </w:style>
  <w:style w:type="character" w:customStyle="1" w:styleId="Char1">
    <w:name w:val="عنوان فرعي Char"/>
    <w:basedOn w:val="a0"/>
    <w:link w:val="a5"/>
    <w:uiPriority w:val="2"/>
    <w:rsid w:val="00D86945"/>
    <w:rPr>
      <w:rFonts w:eastAsiaTheme="minorEastAsia"/>
      <w:caps/>
      <w:color w:val="082A75" w:themeColor="text2"/>
      <w:spacing w:val="20"/>
      <w:sz w:val="32"/>
      <w:szCs w:val="22"/>
    </w:rPr>
  </w:style>
  <w:style w:type="character" w:customStyle="1" w:styleId="1Char">
    <w:name w:val="العنوان 1 Char"/>
    <w:basedOn w:val="a0"/>
    <w:link w:val="1"/>
    <w:uiPriority w:val="9"/>
    <w:rsid w:val="00D077E9"/>
    <w:rPr>
      <w:rFonts w:asciiTheme="majorHAnsi" w:eastAsiaTheme="majorEastAsia" w:hAnsiTheme="majorHAnsi" w:cstheme="majorBidi"/>
      <w:b/>
      <w:color w:val="061F57" w:themeColor="text2" w:themeShade="BF"/>
      <w:kern w:val="28"/>
      <w:sz w:val="52"/>
      <w:szCs w:val="32"/>
    </w:rPr>
  </w:style>
  <w:style w:type="paragraph" w:styleId="a6">
    <w:name w:val="header"/>
    <w:basedOn w:val="a"/>
    <w:link w:val="Char2"/>
    <w:uiPriority w:val="99"/>
    <w:unhideWhenUsed/>
    <w:rsid w:val="005037F0"/>
  </w:style>
  <w:style w:type="character" w:customStyle="1" w:styleId="Char2">
    <w:name w:val="رأس الصفحة Char"/>
    <w:basedOn w:val="a0"/>
    <w:link w:val="a6"/>
    <w:uiPriority w:val="99"/>
    <w:rsid w:val="0093335D"/>
  </w:style>
  <w:style w:type="paragraph" w:styleId="a7">
    <w:name w:val="footer"/>
    <w:basedOn w:val="a"/>
    <w:link w:val="Char3"/>
    <w:uiPriority w:val="99"/>
    <w:unhideWhenUsed/>
    <w:rsid w:val="005037F0"/>
  </w:style>
  <w:style w:type="character" w:customStyle="1" w:styleId="Char3">
    <w:name w:val="تذييل الصفحة Char"/>
    <w:basedOn w:val="a0"/>
    <w:link w:val="a7"/>
    <w:uiPriority w:val="99"/>
    <w:rsid w:val="005037F0"/>
    <w:rPr>
      <w:sz w:val="24"/>
      <w:szCs w:val="24"/>
    </w:rPr>
  </w:style>
  <w:style w:type="paragraph" w:customStyle="1" w:styleId="Name">
    <w:name w:val="Name"/>
    <w:basedOn w:val="a"/>
    <w:uiPriority w:val="3"/>
    <w:qFormat/>
    <w:rsid w:val="00B231E5"/>
    <w:pPr>
      <w:spacing w:line="240" w:lineRule="auto"/>
      <w:jc w:val="right"/>
    </w:pPr>
  </w:style>
  <w:style w:type="character" w:customStyle="1" w:styleId="2Char">
    <w:name w:val="عنوان 2 Char"/>
    <w:basedOn w:val="a0"/>
    <w:link w:val="2"/>
    <w:uiPriority w:val="4"/>
    <w:rsid w:val="00DF027C"/>
    <w:rPr>
      <w:rFonts w:eastAsiaTheme="majorEastAsia" w:cstheme="majorBidi"/>
      <w:color w:val="082A75" w:themeColor="text2"/>
      <w:sz w:val="36"/>
      <w:szCs w:val="26"/>
    </w:rPr>
  </w:style>
  <w:style w:type="table" w:styleId="a8">
    <w:name w:val="Table Grid"/>
    <w:basedOn w:val="a1"/>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unhideWhenUsed/>
    <w:rsid w:val="00D86945"/>
    <w:rPr>
      <w:color w:val="808080"/>
    </w:rPr>
  </w:style>
  <w:style w:type="paragraph" w:customStyle="1" w:styleId="Content">
    <w:name w:val="Content"/>
    <w:basedOn w:val="a"/>
    <w:link w:val="ContentChar"/>
    <w:qFormat/>
    <w:rsid w:val="00DF027C"/>
    <w:rPr>
      <w:b w:val="0"/>
    </w:rPr>
  </w:style>
  <w:style w:type="paragraph" w:customStyle="1" w:styleId="EmphasisText">
    <w:name w:val="Emphasis Text"/>
    <w:basedOn w:val="a"/>
    <w:link w:val="EmphasisTextChar"/>
    <w:qFormat/>
    <w:rsid w:val="00DF027C"/>
  </w:style>
  <w:style w:type="character" w:customStyle="1" w:styleId="ContentChar">
    <w:name w:val="Content Char"/>
    <w:basedOn w:val="a0"/>
    <w:link w:val="Content"/>
    <w:rsid w:val="00DF027C"/>
    <w:rPr>
      <w:rFonts w:eastAsiaTheme="minorEastAsia"/>
      <w:color w:val="082A75" w:themeColor="text2"/>
      <w:sz w:val="28"/>
      <w:szCs w:val="22"/>
    </w:rPr>
  </w:style>
  <w:style w:type="character" w:customStyle="1" w:styleId="EmphasisTextChar">
    <w:name w:val="Emphasis Text Char"/>
    <w:basedOn w:val="a0"/>
    <w:link w:val="EmphasisText"/>
    <w:rsid w:val="00DF027C"/>
    <w:rPr>
      <w:rFonts w:eastAsiaTheme="minorEastAsia"/>
      <w:b/>
      <w:color w:val="082A75" w:themeColor="text2"/>
      <w:sz w:val="28"/>
      <w:szCs w:val="22"/>
    </w:rPr>
  </w:style>
  <w:style w:type="character" w:styleId="aa">
    <w:name w:val="Strong"/>
    <w:basedOn w:val="a0"/>
    <w:uiPriority w:val="22"/>
    <w:qFormat/>
    <w:rsid w:val="00033AFD"/>
    <w:rPr>
      <w:b/>
      <w:bCs/>
    </w:rPr>
  </w:style>
  <w:style w:type="paragraph" w:styleId="ab">
    <w:name w:val="Normal (Web)"/>
    <w:basedOn w:val="a"/>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 w:type="character" w:styleId="Hyperlink">
    <w:name w:val="Hyperlink"/>
    <w:basedOn w:val="a0"/>
    <w:uiPriority w:val="99"/>
    <w:semiHidden/>
    <w:unhideWhenUsed/>
    <w:rsid w:val="00401342"/>
    <w:rPr>
      <w:color w:val="0000FF"/>
      <w:u w:val="single"/>
    </w:rPr>
  </w:style>
  <w:style w:type="paragraph" w:styleId="ac">
    <w:name w:val="List Paragraph"/>
    <w:basedOn w:val="a"/>
    <w:uiPriority w:val="34"/>
    <w:qFormat/>
    <w:rsid w:val="006F0C40"/>
    <w:pPr>
      <w:bidi/>
      <w:spacing w:after="160" w:line="259" w:lineRule="auto"/>
      <w:ind w:left="720"/>
      <w:contextualSpacing/>
    </w:pPr>
    <w:rPr>
      <w:rFonts w:eastAsiaTheme="minorHAns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128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F077E-E5CE-4CC2-9ABA-7EE2DCF2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5</TotalTime>
  <Pages>2</Pages>
  <Words>153</Words>
  <Characters>878</Characters>
  <Application>Microsoft Office Word</Application>
  <DocSecurity>0</DocSecurity>
  <Lines>7</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2O11 - 2O12</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4</cp:revision>
  <cp:lastPrinted>2022-02-23T07:27:00Z</cp:lastPrinted>
  <dcterms:created xsi:type="dcterms:W3CDTF">2022-03-23T06:14:00Z</dcterms:created>
  <dcterms:modified xsi:type="dcterms:W3CDTF">2022-03-24T07:57:00Z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